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List-Accent11"/>
        <w:tblpPr w:leftFromText="180" w:rightFromText="180" w:horzAnchor="page" w:tblpX="2154" w:tblpY="1390"/>
        <w:tblW w:w="10975" w:type="dxa"/>
        <w:tblLook w:val="04A0"/>
      </w:tblPr>
      <w:tblGrid>
        <w:gridCol w:w="2362"/>
        <w:gridCol w:w="2566"/>
        <w:gridCol w:w="944"/>
        <w:gridCol w:w="851"/>
        <w:gridCol w:w="850"/>
        <w:gridCol w:w="851"/>
        <w:gridCol w:w="850"/>
        <w:gridCol w:w="851"/>
        <w:gridCol w:w="850"/>
      </w:tblGrid>
      <w:tr w:rsidR="003C7A39" w:rsidTr="003C7A39">
        <w:trPr>
          <w:cnfStyle w:val="100000000000"/>
        </w:trPr>
        <w:tc>
          <w:tcPr>
            <w:cnfStyle w:val="001000000000"/>
            <w:tcW w:w="2362" w:type="dxa"/>
          </w:tcPr>
          <w:p w:rsidR="003C7A39" w:rsidRPr="003C7A39" w:rsidRDefault="003C7A39" w:rsidP="003C7A39"/>
        </w:tc>
        <w:tc>
          <w:tcPr>
            <w:tcW w:w="2566" w:type="dxa"/>
          </w:tcPr>
          <w:p w:rsidR="003C7A39" w:rsidRDefault="003C7A39" w:rsidP="003C7A39">
            <w:pPr>
              <w:cnfStyle w:val="100000000000"/>
            </w:pPr>
            <w:r>
              <w:t>Quality Standard Agreement</w:t>
            </w:r>
          </w:p>
        </w:tc>
        <w:tc>
          <w:tcPr>
            <w:tcW w:w="6047" w:type="dxa"/>
            <w:gridSpan w:val="7"/>
          </w:tcPr>
          <w:p w:rsidR="003C7A39" w:rsidRDefault="003C7A39" w:rsidP="003C7A39">
            <w:pPr>
              <w:cnfStyle w:val="100000000000"/>
            </w:pPr>
            <w:r>
              <w:t>Departing PRM Passengers</w:t>
            </w:r>
            <w:r w:rsidR="006A3B58">
              <w:t xml:space="preserve"> (after making themselves known)</w:t>
            </w:r>
          </w:p>
          <w:p w:rsidR="003C7A39" w:rsidRDefault="003C7A39" w:rsidP="00EC0347">
            <w:pPr>
              <w:cnfStyle w:val="100000000000"/>
            </w:pPr>
            <w:r>
              <w:t xml:space="preserve">Target        </w:t>
            </w:r>
            <w:r w:rsidR="00EC0347">
              <w:t>Oct</w:t>
            </w:r>
            <w:r>
              <w:t xml:space="preserve">-15   </w:t>
            </w:r>
            <w:r w:rsidR="00EC0347">
              <w:t>Nov</w:t>
            </w:r>
            <w:r>
              <w:t xml:space="preserve">-15   </w:t>
            </w:r>
            <w:r w:rsidR="00EC0347">
              <w:t xml:space="preserve"> Dec</w:t>
            </w:r>
            <w:r>
              <w:t>15     J</w:t>
            </w:r>
            <w:r w:rsidR="00EC0347">
              <w:t>an</w:t>
            </w:r>
            <w:r>
              <w:t>-1</w:t>
            </w:r>
            <w:r w:rsidR="00EC0347">
              <w:t>6</w:t>
            </w:r>
            <w:r>
              <w:t xml:space="preserve">  </w:t>
            </w:r>
            <w:r w:rsidR="00EC0347">
              <w:t xml:space="preserve">   </w:t>
            </w:r>
            <w:r>
              <w:t xml:space="preserve"> </w:t>
            </w:r>
            <w:r w:rsidR="00EC0347">
              <w:t>Feb</w:t>
            </w:r>
            <w:r>
              <w:t>1</w:t>
            </w:r>
            <w:r w:rsidR="00EC0347">
              <w:t>6</w:t>
            </w:r>
            <w:r>
              <w:t xml:space="preserve">    </w:t>
            </w:r>
            <w:r w:rsidR="00EC0347">
              <w:t xml:space="preserve"> </w:t>
            </w:r>
            <w:r>
              <w:t xml:space="preserve"> </w:t>
            </w:r>
            <w:r w:rsidR="00EC0347">
              <w:t>Mar</w:t>
            </w:r>
            <w:r>
              <w:t>-1</w:t>
            </w:r>
            <w:r w:rsidR="00EC0347">
              <w:t>6</w:t>
            </w:r>
            <w:r>
              <w:t xml:space="preserve">          </w:t>
            </w:r>
          </w:p>
        </w:tc>
      </w:tr>
      <w:tr w:rsidR="00464810" w:rsidTr="003C7A39">
        <w:trPr>
          <w:cnfStyle w:val="000000100000"/>
        </w:trPr>
        <w:tc>
          <w:tcPr>
            <w:cnfStyle w:val="001000000000"/>
            <w:tcW w:w="2362" w:type="dxa"/>
          </w:tcPr>
          <w:p w:rsidR="00464810" w:rsidRDefault="00464810" w:rsidP="00464810">
            <w:r>
              <w:t>Pre-advised</w:t>
            </w:r>
          </w:p>
        </w:tc>
        <w:tc>
          <w:tcPr>
            <w:tcW w:w="2566" w:type="dxa"/>
          </w:tcPr>
          <w:p w:rsidR="00464810" w:rsidRDefault="00464810" w:rsidP="00464810">
            <w:pPr>
              <w:cnfStyle w:val="000000100000"/>
            </w:pPr>
            <w:r>
              <w:t xml:space="preserve">Passenger should wait no longer than 10 minutes </w:t>
            </w:r>
          </w:p>
        </w:tc>
        <w:tc>
          <w:tcPr>
            <w:tcW w:w="944" w:type="dxa"/>
          </w:tcPr>
          <w:p w:rsidR="00464810" w:rsidRDefault="00464810" w:rsidP="00464810">
            <w:pPr>
              <w:cnfStyle w:val="000000100000"/>
            </w:pPr>
            <w:r>
              <w:t>90%</w:t>
            </w:r>
          </w:p>
        </w:tc>
        <w:tc>
          <w:tcPr>
            <w:tcW w:w="851" w:type="dxa"/>
          </w:tcPr>
          <w:p w:rsidR="00464810" w:rsidRDefault="00464810" w:rsidP="00464810">
            <w:pPr>
              <w:cnfStyle w:val="000000100000"/>
            </w:pPr>
            <w:r>
              <w:t>100%</w:t>
            </w:r>
          </w:p>
          <w:p w:rsidR="00464810" w:rsidRDefault="00464810" w:rsidP="00464810">
            <w:pPr>
              <w:cnfStyle w:val="000000100000"/>
            </w:pPr>
          </w:p>
        </w:tc>
        <w:tc>
          <w:tcPr>
            <w:tcW w:w="850" w:type="dxa"/>
          </w:tcPr>
          <w:p w:rsidR="00464810" w:rsidRDefault="00464810" w:rsidP="00464810">
            <w:pPr>
              <w:cnfStyle w:val="000000100000"/>
            </w:pPr>
            <w:r>
              <w:t>100%</w:t>
            </w:r>
          </w:p>
          <w:p w:rsidR="00464810" w:rsidRDefault="00464810" w:rsidP="00464810">
            <w:pPr>
              <w:cnfStyle w:val="000000100000"/>
            </w:pPr>
          </w:p>
        </w:tc>
        <w:tc>
          <w:tcPr>
            <w:tcW w:w="851" w:type="dxa"/>
          </w:tcPr>
          <w:p w:rsidR="00464810" w:rsidRDefault="00464810" w:rsidP="00464810">
            <w:pPr>
              <w:cnfStyle w:val="000000100000"/>
            </w:pPr>
            <w:r>
              <w:t>100%</w:t>
            </w:r>
          </w:p>
          <w:p w:rsidR="00464810" w:rsidRDefault="00464810" w:rsidP="00464810">
            <w:pPr>
              <w:cnfStyle w:val="000000100000"/>
            </w:pPr>
          </w:p>
        </w:tc>
        <w:tc>
          <w:tcPr>
            <w:tcW w:w="850" w:type="dxa"/>
          </w:tcPr>
          <w:p w:rsidR="00464810" w:rsidRDefault="00464810" w:rsidP="00464810">
            <w:pPr>
              <w:cnfStyle w:val="000000100000"/>
            </w:pPr>
            <w:r>
              <w:t>100%</w:t>
            </w:r>
          </w:p>
          <w:p w:rsidR="00464810" w:rsidRDefault="00464810" w:rsidP="00464810">
            <w:pPr>
              <w:cnfStyle w:val="000000100000"/>
            </w:pPr>
          </w:p>
        </w:tc>
        <w:tc>
          <w:tcPr>
            <w:tcW w:w="851" w:type="dxa"/>
          </w:tcPr>
          <w:p w:rsidR="00464810" w:rsidRDefault="00464810" w:rsidP="00464810">
            <w:pPr>
              <w:cnfStyle w:val="000000100000"/>
            </w:pPr>
            <w:r>
              <w:t>100%</w:t>
            </w:r>
          </w:p>
          <w:p w:rsidR="00464810" w:rsidRDefault="00464810" w:rsidP="00464810">
            <w:pPr>
              <w:cnfStyle w:val="000000100000"/>
            </w:pPr>
          </w:p>
        </w:tc>
        <w:tc>
          <w:tcPr>
            <w:tcW w:w="850" w:type="dxa"/>
          </w:tcPr>
          <w:p w:rsidR="00464810" w:rsidRDefault="00464810" w:rsidP="00464810">
            <w:pPr>
              <w:cnfStyle w:val="000000100000"/>
            </w:pPr>
            <w:r>
              <w:t>100%</w:t>
            </w:r>
          </w:p>
          <w:p w:rsidR="00464810" w:rsidRDefault="00464810" w:rsidP="00464810">
            <w:pPr>
              <w:cnfStyle w:val="000000100000"/>
            </w:pPr>
          </w:p>
        </w:tc>
      </w:tr>
      <w:tr w:rsidR="00464810" w:rsidTr="003C7A39">
        <w:tc>
          <w:tcPr>
            <w:cnfStyle w:val="001000000000"/>
            <w:tcW w:w="2362" w:type="dxa"/>
          </w:tcPr>
          <w:p w:rsidR="00464810" w:rsidRDefault="00464810" w:rsidP="00464810"/>
        </w:tc>
        <w:tc>
          <w:tcPr>
            <w:tcW w:w="2566" w:type="dxa"/>
          </w:tcPr>
          <w:p w:rsidR="00464810" w:rsidRDefault="00464810" w:rsidP="00464810">
            <w:pPr>
              <w:cnfStyle w:val="000000000000"/>
            </w:pPr>
            <w:r>
              <w:t>Passenger should wait no longer than 20 minutes</w:t>
            </w:r>
          </w:p>
        </w:tc>
        <w:tc>
          <w:tcPr>
            <w:tcW w:w="944" w:type="dxa"/>
          </w:tcPr>
          <w:p w:rsidR="00464810" w:rsidRDefault="00464810" w:rsidP="00464810">
            <w:pPr>
              <w:cnfStyle w:val="000000000000"/>
            </w:pPr>
            <w:r>
              <w:t>95%</w:t>
            </w:r>
          </w:p>
        </w:tc>
        <w:tc>
          <w:tcPr>
            <w:tcW w:w="851" w:type="dxa"/>
          </w:tcPr>
          <w:p w:rsidR="00464810" w:rsidRDefault="00464810" w:rsidP="00464810">
            <w:pPr>
              <w:cnfStyle w:val="000000000000"/>
            </w:pPr>
            <w:r>
              <w:t>100%</w:t>
            </w:r>
          </w:p>
        </w:tc>
        <w:tc>
          <w:tcPr>
            <w:tcW w:w="850" w:type="dxa"/>
          </w:tcPr>
          <w:p w:rsidR="00464810" w:rsidRDefault="00464810" w:rsidP="00464810">
            <w:pPr>
              <w:cnfStyle w:val="000000000000"/>
            </w:pPr>
            <w:r>
              <w:t>100%</w:t>
            </w:r>
          </w:p>
        </w:tc>
        <w:tc>
          <w:tcPr>
            <w:tcW w:w="851" w:type="dxa"/>
          </w:tcPr>
          <w:p w:rsidR="00464810" w:rsidRDefault="00464810" w:rsidP="00464810">
            <w:pPr>
              <w:cnfStyle w:val="000000000000"/>
            </w:pPr>
            <w:r>
              <w:t>100%</w:t>
            </w:r>
          </w:p>
        </w:tc>
        <w:tc>
          <w:tcPr>
            <w:tcW w:w="850" w:type="dxa"/>
          </w:tcPr>
          <w:p w:rsidR="00464810" w:rsidRDefault="00464810" w:rsidP="00464810">
            <w:pPr>
              <w:cnfStyle w:val="000000000000"/>
            </w:pPr>
            <w:r>
              <w:t>100%</w:t>
            </w:r>
          </w:p>
        </w:tc>
        <w:tc>
          <w:tcPr>
            <w:tcW w:w="851" w:type="dxa"/>
          </w:tcPr>
          <w:p w:rsidR="00464810" w:rsidRDefault="00464810" w:rsidP="00464810">
            <w:pPr>
              <w:cnfStyle w:val="000000000000"/>
            </w:pPr>
            <w:r>
              <w:t>100%</w:t>
            </w:r>
          </w:p>
        </w:tc>
        <w:tc>
          <w:tcPr>
            <w:tcW w:w="850" w:type="dxa"/>
          </w:tcPr>
          <w:p w:rsidR="00464810" w:rsidRDefault="00464810" w:rsidP="00464810">
            <w:pPr>
              <w:cnfStyle w:val="000000000000"/>
            </w:pPr>
            <w:r>
              <w:t>100%</w:t>
            </w:r>
          </w:p>
        </w:tc>
      </w:tr>
      <w:tr w:rsidR="00464810" w:rsidTr="003C7A39">
        <w:trPr>
          <w:cnfStyle w:val="000000100000"/>
        </w:trPr>
        <w:tc>
          <w:tcPr>
            <w:cnfStyle w:val="001000000000"/>
            <w:tcW w:w="2362" w:type="dxa"/>
          </w:tcPr>
          <w:p w:rsidR="00464810" w:rsidRDefault="00464810" w:rsidP="00464810"/>
        </w:tc>
        <w:tc>
          <w:tcPr>
            <w:tcW w:w="2566" w:type="dxa"/>
          </w:tcPr>
          <w:p w:rsidR="00464810" w:rsidRDefault="00464810" w:rsidP="00464810">
            <w:pPr>
              <w:cnfStyle w:val="000000100000"/>
            </w:pPr>
            <w:r>
              <w:t>Passenger should wait no longer than 30 minutes</w:t>
            </w:r>
          </w:p>
        </w:tc>
        <w:tc>
          <w:tcPr>
            <w:tcW w:w="944" w:type="dxa"/>
          </w:tcPr>
          <w:p w:rsidR="00464810" w:rsidRDefault="00464810" w:rsidP="00464810">
            <w:pPr>
              <w:cnfStyle w:val="000000100000"/>
            </w:pPr>
            <w:r>
              <w:t>100%</w:t>
            </w:r>
          </w:p>
        </w:tc>
        <w:tc>
          <w:tcPr>
            <w:tcW w:w="851" w:type="dxa"/>
          </w:tcPr>
          <w:p w:rsidR="00464810" w:rsidRDefault="00464810" w:rsidP="00464810">
            <w:pPr>
              <w:cnfStyle w:val="000000100000"/>
            </w:pPr>
            <w:r>
              <w:t>100%</w:t>
            </w:r>
          </w:p>
        </w:tc>
        <w:tc>
          <w:tcPr>
            <w:tcW w:w="850" w:type="dxa"/>
          </w:tcPr>
          <w:p w:rsidR="00464810" w:rsidRDefault="00464810" w:rsidP="00464810">
            <w:pPr>
              <w:cnfStyle w:val="000000100000"/>
            </w:pPr>
            <w:r>
              <w:t>100%</w:t>
            </w:r>
          </w:p>
        </w:tc>
        <w:tc>
          <w:tcPr>
            <w:tcW w:w="851" w:type="dxa"/>
          </w:tcPr>
          <w:p w:rsidR="00464810" w:rsidRDefault="00464810" w:rsidP="00464810">
            <w:pPr>
              <w:cnfStyle w:val="000000100000"/>
            </w:pPr>
            <w:r>
              <w:t>100%</w:t>
            </w:r>
          </w:p>
        </w:tc>
        <w:tc>
          <w:tcPr>
            <w:tcW w:w="850" w:type="dxa"/>
          </w:tcPr>
          <w:p w:rsidR="00464810" w:rsidRDefault="00464810" w:rsidP="00464810">
            <w:pPr>
              <w:cnfStyle w:val="000000100000"/>
            </w:pPr>
            <w:r>
              <w:t>100%</w:t>
            </w:r>
          </w:p>
        </w:tc>
        <w:tc>
          <w:tcPr>
            <w:tcW w:w="851" w:type="dxa"/>
          </w:tcPr>
          <w:p w:rsidR="00464810" w:rsidRDefault="00464810" w:rsidP="00464810">
            <w:pPr>
              <w:cnfStyle w:val="000000100000"/>
            </w:pPr>
            <w:r>
              <w:t>100%</w:t>
            </w:r>
          </w:p>
        </w:tc>
        <w:tc>
          <w:tcPr>
            <w:tcW w:w="850" w:type="dxa"/>
          </w:tcPr>
          <w:p w:rsidR="00464810" w:rsidRDefault="00464810" w:rsidP="00464810">
            <w:pPr>
              <w:cnfStyle w:val="000000100000"/>
            </w:pPr>
            <w:r>
              <w:t>100%</w:t>
            </w:r>
          </w:p>
        </w:tc>
      </w:tr>
      <w:tr w:rsidR="00464810" w:rsidTr="003C7A39">
        <w:tc>
          <w:tcPr>
            <w:cnfStyle w:val="001000000000"/>
            <w:tcW w:w="2362" w:type="dxa"/>
          </w:tcPr>
          <w:p w:rsidR="00464810" w:rsidRDefault="00464810" w:rsidP="00464810">
            <w:r>
              <w:t xml:space="preserve">Non pre-advised </w:t>
            </w:r>
          </w:p>
        </w:tc>
        <w:tc>
          <w:tcPr>
            <w:tcW w:w="2566" w:type="dxa"/>
          </w:tcPr>
          <w:p w:rsidR="00464810" w:rsidRDefault="00464810" w:rsidP="00464810">
            <w:pPr>
              <w:cnfStyle w:val="000000000000"/>
            </w:pPr>
            <w:r>
              <w:t>Passenger should wait no longer than 25 minutes</w:t>
            </w:r>
          </w:p>
        </w:tc>
        <w:tc>
          <w:tcPr>
            <w:tcW w:w="944" w:type="dxa"/>
          </w:tcPr>
          <w:p w:rsidR="00464810" w:rsidRDefault="00464810" w:rsidP="00464810">
            <w:pPr>
              <w:cnfStyle w:val="000000000000"/>
            </w:pPr>
            <w:r>
              <w:t>90%</w:t>
            </w:r>
          </w:p>
        </w:tc>
        <w:tc>
          <w:tcPr>
            <w:tcW w:w="851" w:type="dxa"/>
          </w:tcPr>
          <w:p w:rsidR="00464810" w:rsidRDefault="00464810" w:rsidP="00464810">
            <w:pPr>
              <w:cnfStyle w:val="000000000000"/>
            </w:pPr>
            <w:r>
              <w:t>100%</w:t>
            </w:r>
          </w:p>
        </w:tc>
        <w:tc>
          <w:tcPr>
            <w:tcW w:w="850" w:type="dxa"/>
          </w:tcPr>
          <w:p w:rsidR="00464810" w:rsidRDefault="00464810" w:rsidP="00464810">
            <w:pPr>
              <w:cnfStyle w:val="000000000000"/>
            </w:pPr>
            <w:r>
              <w:t>100%</w:t>
            </w:r>
          </w:p>
        </w:tc>
        <w:tc>
          <w:tcPr>
            <w:tcW w:w="851" w:type="dxa"/>
          </w:tcPr>
          <w:p w:rsidR="00464810" w:rsidRDefault="00464810" w:rsidP="00464810">
            <w:pPr>
              <w:cnfStyle w:val="000000000000"/>
            </w:pPr>
            <w:r>
              <w:t>100%</w:t>
            </w:r>
          </w:p>
        </w:tc>
        <w:tc>
          <w:tcPr>
            <w:tcW w:w="850" w:type="dxa"/>
          </w:tcPr>
          <w:p w:rsidR="00464810" w:rsidRDefault="00464810" w:rsidP="00464810">
            <w:pPr>
              <w:cnfStyle w:val="000000000000"/>
            </w:pPr>
            <w:r>
              <w:t>100%</w:t>
            </w:r>
          </w:p>
        </w:tc>
        <w:tc>
          <w:tcPr>
            <w:tcW w:w="851" w:type="dxa"/>
          </w:tcPr>
          <w:p w:rsidR="00464810" w:rsidRDefault="00464810" w:rsidP="00464810">
            <w:pPr>
              <w:cnfStyle w:val="000000000000"/>
            </w:pPr>
            <w:r>
              <w:t>100%</w:t>
            </w:r>
          </w:p>
        </w:tc>
        <w:tc>
          <w:tcPr>
            <w:tcW w:w="850" w:type="dxa"/>
          </w:tcPr>
          <w:p w:rsidR="00464810" w:rsidRDefault="00464810" w:rsidP="00464810">
            <w:pPr>
              <w:cnfStyle w:val="000000000000"/>
            </w:pPr>
            <w:r>
              <w:t>100%</w:t>
            </w:r>
          </w:p>
        </w:tc>
      </w:tr>
      <w:tr w:rsidR="00464810" w:rsidTr="003C7A39">
        <w:trPr>
          <w:cnfStyle w:val="000000100000"/>
          <w:trHeight w:val="67"/>
        </w:trPr>
        <w:tc>
          <w:tcPr>
            <w:cnfStyle w:val="001000000000"/>
            <w:tcW w:w="2362" w:type="dxa"/>
          </w:tcPr>
          <w:p w:rsidR="00464810" w:rsidRDefault="00464810" w:rsidP="00464810"/>
        </w:tc>
        <w:tc>
          <w:tcPr>
            <w:tcW w:w="2566" w:type="dxa"/>
          </w:tcPr>
          <w:p w:rsidR="00464810" w:rsidRDefault="00464810" w:rsidP="00464810">
            <w:pPr>
              <w:cnfStyle w:val="000000100000"/>
            </w:pPr>
            <w:r>
              <w:t>Passenger should wait no longer than 35 minutes</w:t>
            </w:r>
          </w:p>
        </w:tc>
        <w:tc>
          <w:tcPr>
            <w:tcW w:w="944" w:type="dxa"/>
          </w:tcPr>
          <w:p w:rsidR="00464810" w:rsidRDefault="00464810" w:rsidP="00464810">
            <w:pPr>
              <w:cnfStyle w:val="000000100000"/>
            </w:pPr>
            <w:r>
              <w:t>95%</w:t>
            </w:r>
          </w:p>
        </w:tc>
        <w:tc>
          <w:tcPr>
            <w:tcW w:w="851" w:type="dxa"/>
          </w:tcPr>
          <w:p w:rsidR="00464810" w:rsidRDefault="00464810" w:rsidP="00464810">
            <w:pPr>
              <w:cnfStyle w:val="000000100000"/>
            </w:pPr>
            <w:r>
              <w:t>100%</w:t>
            </w:r>
          </w:p>
        </w:tc>
        <w:tc>
          <w:tcPr>
            <w:tcW w:w="850" w:type="dxa"/>
          </w:tcPr>
          <w:p w:rsidR="00464810" w:rsidRDefault="00464810" w:rsidP="00464810">
            <w:pPr>
              <w:cnfStyle w:val="000000100000"/>
            </w:pPr>
            <w:r>
              <w:t>100%</w:t>
            </w:r>
          </w:p>
        </w:tc>
        <w:tc>
          <w:tcPr>
            <w:tcW w:w="851" w:type="dxa"/>
          </w:tcPr>
          <w:p w:rsidR="00464810" w:rsidRDefault="00464810" w:rsidP="00464810">
            <w:pPr>
              <w:cnfStyle w:val="000000100000"/>
            </w:pPr>
            <w:r>
              <w:t>100%</w:t>
            </w:r>
          </w:p>
        </w:tc>
        <w:tc>
          <w:tcPr>
            <w:tcW w:w="850" w:type="dxa"/>
          </w:tcPr>
          <w:p w:rsidR="00464810" w:rsidRDefault="00464810" w:rsidP="00464810">
            <w:pPr>
              <w:cnfStyle w:val="000000100000"/>
            </w:pPr>
            <w:r>
              <w:t>100%</w:t>
            </w:r>
          </w:p>
        </w:tc>
        <w:tc>
          <w:tcPr>
            <w:tcW w:w="851" w:type="dxa"/>
          </w:tcPr>
          <w:p w:rsidR="00464810" w:rsidRDefault="00464810" w:rsidP="00464810">
            <w:pPr>
              <w:cnfStyle w:val="000000100000"/>
            </w:pPr>
            <w:r>
              <w:t>100%</w:t>
            </w:r>
          </w:p>
        </w:tc>
        <w:tc>
          <w:tcPr>
            <w:tcW w:w="850" w:type="dxa"/>
          </w:tcPr>
          <w:p w:rsidR="00464810" w:rsidRDefault="00464810" w:rsidP="00464810">
            <w:pPr>
              <w:cnfStyle w:val="000000100000"/>
            </w:pPr>
            <w:r>
              <w:t>100%</w:t>
            </w:r>
          </w:p>
        </w:tc>
      </w:tr>
      <w:tr w:rsidR="00464810" w:rsidTr="003C7A39">
        <w:tc>
          <w:tcPr>
            <w:cnfStyle w:val="001000000000"/>
            <w:tcW w:w="2362" w:type="dxa"/>
          </w:tcPr>
          <w:p w:rsidR="00464810" w:rsidRDefault="00464810" w:rsidP="00464810"/>
        </w:tc>
        <w:tc>
          <w:tcPr>
            <w:tcW w:w="2566" w:type="dxa"/>
          </w:tcPr>
          <w:p w:rsidR="00464810" w:rsidRDefault="00464810" w:rsidP="00464810">
            <w:pPr>
              <w:cnfStyle w:val="000000000000"/>
            </w:pPr>
            <w:r>
              <w:t>Passenger should wait no longer than 45 minutes</w:t>
            </w:r>
          </w:p>
        </w:tc>
        <w:tc>
          <w:tcPr>
            <w:tcW w:w="944" w:type="dxa"/>
          </w:tcPr>
          <w:p w:rsidR="00464810" w:rsidRDefault="00464810" w:rsidP="00464810">
            <w:pPr>
              <w:cnfStyle w:val="000000000000"/>
            </w:pPr>
            <w:r>
              <w:t>100%</w:t>
            </w:r>
          </w:p>
        </w:tc>
        <w:tc>
          <w:tcPr>
            <w:tcW w:w="851" w:type="dxa"/>
          </w:tcPr>
          <w:p w:rsidR="00464810" w:rsidRDefault="00464810" w:rsidP="00464810">
            <w:pPr>
              <w:cnfStyle w:val="000000000000"/>
            </w:pPr>
            <w:r>
              <w:t>100%</w:t>
            </w:r>
          </w:p>
        </w:tc>
        <w:tc>
          <w:tcPr>
            <w:tcW w:w="850" w:type="dxa"/>
          </w:tcPr>
          <w:p w:rsidR="00464810" w:rsidRDefault="00464810" w:rsidP="00464810">
            <w:pPr>
              <w:cnfStyle w:val="000000000000"/>
            </w:pPr>
            <w:r>
              <w:t>100%</w:t>
            </w:r>
          </w:p>
        </w:tc>
        <w:tc>
          <w:tcPr>
            <w:tcW w:w="851" w:type="dxa"/>
          </w:tcPr>
          <w:p w:rsidR="00464810" w:rsidRDefault="00464810" w:rsidP="00464810">
            <w:pPr>
              <w:cnfStyle w:val="000000000000"/>
            </w:pPr>
            <w:r>
              <w:t>100%</w:t>
            </w:r>
          </w:p>
        </w:tc>
        <w:tc>
          <w:tcPr>
            <w:tcW w:w="850" w:type="dxa"/>
          </w:tcPr>
          <w:p w:rsidR="00464810" w:rsidRDefault="00464810" w:rsidP="00464810">
            <w:pPr>
              <w:cnfStyle w:val="000000000000"/>
            </w:pPr>
            <w:r>
              <w:t>100%</w:t>
            </w:r>
          </w:p>
        </w:tc>
        <w:tc>
          <w:tcPr>
            <w:tcW w:w="851" w:type="dxa"/>
          </w:tcPr>
          <w:p w:rsidR="00464810" w:rsidRDefault="00464810" w:rsidP="00464810">
            <w:pPr>
              <w:cnfStyle w:val="000000000000"/>
            </w:pPr>
            <w:r>
              <w:t>100%</w:t>
            </w:r>
          </w:p>
        </w:tc>
        <w:tc>
          <w:tcPr>
            <w:tcW w:w="850" w:type="dxa"/>
          </w:tcPr>
          <w:p w:rsidR="00464810" w:rsidRDefault="00464810" w:rsidP="00464810">
            <w:pPr>
              <w:cnfStyle w:val="000000000000"/>
            </w:pPr>
            <w:r>
              <w:t>100%</w:t>
            </w:r>
          </w:p>
        </w:tc>
      </w:tr>
    </w:tbl>
    <w:p w:rsidR="008617DE" w:rsidRDefault="008617DE"/>
    <w:p w:rsidR="00A94092" w:rsidRDefault="00A94092"/>
    <w:p w:rsidR="00A94092" w:rsidRDefault="00A94092"/>
    <w:p w:rsidR="00A94092" w:rsidRDefault="00A94092"/>
    <w:p w:rsidR="00A94092" w:rsidRDefault="00A94092"/>
    <w:p w:rsidR="00A94092" w:rsidRDefault="00A94092"/>
    <w:p w:rsidR="00A94092" w:rsidRDefault="00A94092"/>
    <w:p w:rsidR="00A94092" w:rsidRDefault="00A94092"/>
    <w:p w:rsidR="00A94092" w:rsidRDefault="00A94092"/>
    <w:p w:rsidR="00A94092" w:rsidRDefault="00A94092"/>
    <w:p w:rsidR="00A94092" w:rsidRDefault="00A94092"/>
    <w:p w:rsidR="00A94092" w:rsidRDefault="00A94092"/>
    <w:p w:rsidR="00A94092" w:rsidRDefault="00A94092"/>
    <w:p w:rsidR="00A94092" w:rsidRDefault="00A94092"/>
    <w:p w:rsidR="00A94092" w:rsidRDefault="00A94092"/>
    <w:p w:rsidR="00A94092" w:rsidRDefault="00A94092"/>
    <w:p w:rsidR="00A94092" w:rsidRDefault="00A94092"/>
    <w:p w:rsidR="00A94092" w:rsidRDefault="00A94092"/>
    <w:p w:rsidR="00A94092" w:rsidRDefault="00A94092"/>
    <w:p w:rsidR="00A94092" w:rsidRDefault="00A94092"/>
    <w:tbl>
      <w:tblPr>
        <w:tblStyle w:val="LightList-Accent11"/>
        <w:tblpPr w:leftFromText="180" w:rightFromText="180" w:horzAnchor="page" w:tblpX="2154" w:tblpY="1390"/>
        <w:tblW w:w="10975" w:type="dxa"/>
        <w:tblLook w:val="04A0"/>
      </w:tblPr>
      <w:tblGrid>
        <w:gridCol w:w="2362"/>
        <w:gridCol w:w="2566"/>
        <w:gridCol w:w="944"/>
        <w:gridCol w:w="851"/>
        <w:gridCol w:w="850"/>
        <w:gridCol w:w="851"/>
        <w:gridCol w:w="850"/>
        <w:gridCol w:w="851"/>
        <w:gridCol w:w="850"/>
      </w:tblGrid>
      <w:tr w:rsidR="00A94092" w:rsidTr="00D7399B">
        <w:trPr>
          <w:cnfStyle w:val="100000000000"/>
        </w:trPr>
        <w:tc>
          <w:tcPr>
            <w:cnfStyle w:val="001000000000"/>
            <w:tcW w:w="2362" w:type="dxa"/>
          </w:tcPr>
          <w:p w:rsidR="00A94092" w:rsidRPr="003C7A39" w:rsidRDefault="00A94092" w:rsidP="00D7399B"/>
        </w:tc>
        <w:tc>
          <w:tcPr>
            <w:tcW w:w="2566" w:type="dxa"/>
          </w:tcPr>
          <w:p w:rsidR="00A94092" w:rsidRDefault="00A94092" w:rsidP="00D7399B">
            <w:pPr>
              <w:cnfStyle w:val="100000000000"/>
            </w:pPr>
            <w:r>
              <w:t>Quality Standard Agreement</w:t>
            </w:r>
          </w:p>
        </w:tc>
        <w:tc>
          <w:tcPr>
            <w:tcW w:w="6047" w:type="dxa"/>
            <w:gridSpan w:val="7"/>
          </w:tcPr>
          <w:p w:rsidR="00A94092" w:rsidRDefault="00A94092" w:rsidP="00D7399B">
            <w:pPr>
              <w:cnfStyle w:val="100000000000"/>
            </w:pPr>
            <w:r>
              <w:t>Arriving PRM Passengers</w:t>
            </w:r>
          </w:p>
          <w:p w:rsidR="00A94092" w:rsidRDefault="00EC0347" w:rsidP="00D7399B">
            <w:pPr>
              <w:cnfStyle w:val="100000000000"/>
            </w:pPr>
            <w:r>
              <w:t xml:space="preserve">Target      Oct-15     Nov-15    Dec15     Jan-16     Feb16      Mar-16          </w:t>
            </w:r>
          </w:p>
        </w:tc>
      </w:tr>
      <w:tr w:rsidR="00464810" w:rsidTr="00D7399B">
        <w:trPr>
          <w:cnfStyle w:val="000000100000"/>
        </w:trPr>
        <w:tc>
          <w:tcPr>
            <w:cnfStyle w:val="001000000000"/>
            <w:tcW w:w="2362" w:type="dxa"/>
          </w:tcPr>
          <w:p w:rsidR="00464810" w:rsidRDefault="00464810" w:rsidP="00464810">
            <w:r>
              <w:t>Pre-advised</w:t>
            </w:r>
          </w:p>
        </w:tc>
        <w:tc>
          <w:tcPr>
            <w:tcW w:w="2566" w:type="dxa"/>
          </w:tcPr>
          <w:p w:rsidR="00464810" w:rsidRDefault="00464810" w:rsidP="00464810">
            <w:pPr>
              <w:cnfStyle w:val="000000100000"/>
            </w:pPr>
            <w:r>
              <w:t>Passenger will be assisted within 10 minutes of ‘on chocks’</w:t>
            </w:r>
          </w:p>
        </w:tc>
        <w:tc>
          <w:tcPr>
            <w:tcW w:w="944" w:type="dxa"/>
          </w:tcPr>
          <w:p w:rsidR="00464810" w:rsidRDefault="00464810" w:rsidP="00464810">
            <w:pPr>
              <w:cnfStyle w:val="000000100000"/>
            </w:pPr>
            <w:r>
              <w:t>90%</w:t>
            </w:r>
          </w:p>
        </w:tc>
        <w:tc>
          <w:tcPr>
            <w:tcW w:w="851" w:type="dxa"/>
          </w:tcPr>
          <w:p w:rsidR="00464810" w:rsidRDefault="007B710E" w:rsidP="00464810">
            <w:pPr>
              <w:cnfStyle w:val="000000100000"/>
            </w:pPr>
            <w:r>
              <w:t>100</w:t>
            </w:r>
            <w:r w:rsidR="00464810">
              <w:t>%</w:t>
            </w:r>
          </w:p>
        </w:tc>
        <w:tc>
          <w:tcPr>
            <w:tcW w:w="850" w:type="dxa"/>
          </w:tcPr>
          <w:p w:rsidR="00464810" w:rsidRDefault="007B710E" w:rsidP="00464810">
            <w:pPr>
              <w:cnfStyle w:val="000000100000"/>
            </w:pPr>
            <w:r>
              <w:t>100%</w:t>
            </w:r>
          </w:p>
        </w:tc>
        <w:tc>
          <w:tcPr>
            <w:tcW w:w="851" w:type="dxa"/>
          </w:tcPr>
          <w:p w:rsidR="00464810" w:rsidRDefault="007B710E" w:rsidP="00464810">
            <w:pPr>
              <w:cnfStyle w:val="000000100000"/>
            </w:pPr>
            <w:r>
              <w:t>100%</w:t>
            </w:r>
          </w:p>
        </w:tc>
        <w:tc>
          <w:tcPr>
            <w:tcW w:w="850" w:type="dxa"/>
          </w:tcPr>
          <w:p w:rsidR="00464810" w:rsidRDefault="007B710E" w:rsidP="00464810">
            <w:pPr>
              <w:cnfStyle w:val="000000100000"/>
            </w:pPr>
            <w:r>
              <w:t>100%</w:t>
            </w:r>
          </w:p>
        </w:tc>
        <w:tc>
          <w:tcPr>
            <w:tcW w:w="851" w:type="dxa"/>
          </w:tcPr>
          <w:p w:rsidR="00464810" w:rsidRDefault="007B710E" w:rsidP="00464810">
            <w:pPr>
              <w:cnfStyle w:val="000000100000"/>
            </w:pPr>
            <w:r>
              <w:t>100%</w:t>
            </w:r>
          </w:p>
        </w:tc>
        <w:tc>
          <w:tcPr>
            <w:tcW w:w="850" w:type="dxa"/>
          </w:tcPr>
          <w:p w:rsidR="00464810" w:rsidRDefault="00464810" w:rsidP="00464810">
            <w:pPr>
              <w:cnfStyle w:val="000000100000"/>
            </w:pPr>
            <w:r>
              <w:t>100%</w:t>
            </w:r>
          </w:p>
          <w:p w:rsidR="00464810" w:rsidRDefault="00464810" w:rsidP="00464810">
            <w:pPr>
              <w:cnfStyle w:val="000000100000"/>
            </w:pPr>
          </w:p>
        </w:tc>
      </w:tr>
      <w:tr w:rsidR="00464810" w:rsidTr="00D7399B">
        <w:tc>
          <w:tcPr>
            <w:cnfStyle w:val="001000000000"/>
            <w:tcW w:w="2362" w:type="dxa"/>
          </w:tcPr>
          <w:p w:rsidR="00464810" w:rsidRDefault="00464810" w:rsidP="00464810"/>
        </w:tc>
        <w:tc>
          <w:tcPr>
            <w:tcW w:w="2566" w:type="dxa"/>
          </w:tcPr>
          <w:p w:rsidR="00464810" w:rsidRDefault="00464810" w:rsidP="00464810">
            <w:pPr>
              <w:cnfStyle w:val="000000000000"/>
            </w:pPr>
            <w:r>
              <w:t>Passenger will be assisted within 15 minutes of ‘on chocks’</w:t>
            </w:r>
          </w:p>
        </w:tc>
        <w:tc>
          <w:tcPr>
            <w:tcW w:w="944" w:type="dxa"/>
          </w:tcPr>
          <w:p w:rsidR="00464810" w:rsidRDefault="00464810" w:rsidP="00464810">
            <w:pPr>
              <w:cnfStyle w:val="000000000000"/>
            </w:pPr>
            <w:r>
              <w:t>95%</w:t>
            </w:r>
          </w:p>
        </w:tc>
        <w:tc>
          <w:tcPr>
            <w:tcW w:w="851" w:type="dxa"/>
          </w:tcPr>
          <w:p w:rsidR="00464810" w:rsidRDefault="00464810" w:rsidP="00464810">
            <w:pPr>
              <w:cnfStyle w:val="000000000000"/>
            </w:pPr>
            <w:r>
              <w:t>100%</w:t>
            </w:r>
          </w:p>
        </w:tc>
        <w:tc>
          <w:tcPr>
            <w:tcW w:w="850" w:type="dxa"/>
          </w:tcPr>
          <w:p w:rsidR="00464810" w:rsidRDefault="00464810" w:rsidP="00464810">
            <w:pPr>
              <w:cnfStyle w:val="000000000000"/>
            </w:pPr>
            <w:r>
              <w:t>100%</w:t>
            </w:r>
          </w:p>
        </w:tc>
        <w:tc>
          <w:tcPr>
            <w:tcW w:w="851" w:type="dxa"/>
          </w:tcPr>
          <w:p w:rsidR="00464810" w:rsidRDefault="00464810" w:rsidP="00464810">
            <w:pPr>
              <w:cnfStyle w:val="000000000000"/>
            </w:pPr>
            <w:r>
              <w:t>100%</w:t>
            </w:r>
          </w:p>
        </w:tc>
        <w:tc>
          <w:tcPr>
            <w:tcW w:w="850" w:type="dxa"/>
          </w:tcPr>
          <w:p w:rsidR="00464810" w:rsidRDefault="00464810" w:rsidP="00464810">
            <w:pPr>
              <w:cnfStyle w:val="000000000000"/>
            </w:pPr>
            <w:r>
              <w:t>100%</w:t>
            </w:r>
          </w:p>
        </w:tc>
        <w:tc>
          <w:tcPr>
            <w:tcW w:w="851" w:type="dxa"/>
          </w:tcPr>
          <w:p w:rsidR="00464810" w:rsidRDefault="00464810" w:rsidP="00464810">
            <w:pPr>
              <w:cnfStyle w:val="000000000000"/>
            </w:pPr>
            <w:r>
              <w:t>100%</w:t>
            </w:r>
          </w:p>
        </w:tc>
        <w:tc>
          <w:tcPr>
            <w:tcW w:w="850" w:type="dxa"/>
          </w:tcPr>
          <w:p w:rsidR="00464810" w:rsidRDefault="00464810" w:rsidP="00464810">
            <w:pPr>
              <w:cnfStyle w:val="000000000000"/>
            </w:pPr>
            <w:r>
              <w:t>100%</w:t>
            </w:r>
          </w:p>
        </w:tc>
      </w:tr>
      <w:tr w:rsidR="00464810" w:rsidTr="00D7399B">
        <w:trPr>
          <w:cnfStyle w:val="000000100000"/>
        </w:trPr>
        <w:tc>
          <w:tcPr>
            <w:cnfStyle w:val="001000000000"/>
            <w:tcW w:w="2362" w:type="dxa"/>
          </w:tcPr>
          <w:p w:rsidR="00464810" w:rsidRDefault="00464810" w:rsidP="00464810"/>
        </w:tc>
        <w:tc>
          <w:tcPr>
            <w:tcW w:w="2566" w:type="dxa"/>
          </w:tcPr>
          <w:p w:rsidR="00464810" w:rsidRDefault="00464810" w:rsidP="00464810">
            <w:pPr>
              <w:cnfStyle w:val="000000100000"/>
            </w:pPr>
            <w:r>
              <w:t>Passenger will be assisted within 20 minutes of ‘on chocks’</w:t>
            </w:r>
          </w:p>
        </w:tc>
        <w:tc>
          <w:tcPr>
            <w:tcW w:w="944" w:type="dxa"/>
          </w:tcPr>
          <w:p w:rsidR="00464810" w:rsidRDefault="00464810" w:rsidP="00464810">
            <w:pPr>
              <w:cnfStyle w:val="000000100000"/>
            </w:pPr>
            <w:r>
              <w:t>100%</w:t>
            </w:r>
          </w:p>
        </w:tc>
        <w:tc>
          <w:tcPr>
            <w:tcW w:w="851" w:type="dxa"/>
          </w:tcPr>
          <w:p w:rsidR="00464810" w:rsidRDefault="00464810" w:rsidP="00464810">
            <w:pPr>
              <w:cnfStyle w:val="000000100000"/>
            </w:pPr>
            <w:r>
              <w:t>100%</w:t>
            </w:r>
          </w:p>
        </w:tc>
        <w:tc>
          <w:tcPr>
            <w:tcW w:w="850" w:type="dxa"/>
          </w:tcPr>
          <w:p w:rsidR="00464810" w:rsidRDefault="00464810" w:rsidP="00464810">
            <w:pPr>
              <w:cnfStyle w:val="000000100000"/>
            </w:pPr>
            <w:r>
              <w:t>100%</w:t>
            </w:r>
          </w:p>
        </w:tc>
        <w:tc>
          <w:tcPr>
            <w:tcW w:w="851" w:type="dxa"/>
          </w:tcPr>
          <w:p w:rsidR="00464810" w:rsidRDefault="00464810" w:rsidP="00464810">
            <w:pPr>
              <w:cnfStyle w:val="000000100000"/>
            </w:pPr>
            <w:r>
              <w:t>100%</w:t>
            </w:r>
          </w:p>
        </w:tc>
        <w:tc>
          <w:tcPr>
            <w:tcW w:w="850" w:type="dxa"/>
          </w:tcPr>
          <w:p w:rsidR="00464810" w:rsidRDefault="00464810" w:rsidP="00464810">
            <w:pPr>
              <w:cnfStyle w:val="000000100000"/>
            </w:pPr>
            <w:r>
              <w:t>100%</w:t>
            </w:r>
          </w:p>
        </w:tc>
        <w:tc>
          <w:tcPr>
            <w:tcW w:w="851" w:type="dxa"/>
          </w:tcPr>
          <w:p w:rsidR="00464810" w:rsidRDefault="00464810" w:rsidP="00464810">
            <w:pPr>
              <w:cnfStyle w:val="000000100000"/>
            </w:pPr>
            <w:r>
              <w:t>100%</w:t>
            </w:r>
          </w:p>
        </w:tc>
        <w:tc>
          <w:tcPr>
            <w:tcW w:w="850" w:type="dxa"/>
          </w:tcPr>
          <w:p w:rsidR="00464810" w:rsidRDefault="00464810" w:rsidP="00464810">
            <w:pPr>
              <w:cnfStyle w:val="000000100000"/>
            </w:pPr>
            <w:r>
              <w:t>100%</w:t>
            </w:r>
          </w:p>
        </w:tc>
      </w:tr>
      <w:tr w:rsidR="00464810" w:rsidTr="00D7399B">
        <w:tc>
          <w:tcPr>
            <w:cnfStyle w:val="001000000000"/>
            <w:tcW w:w="2362" w:type="dxa"/>
          </w:tcPr>
          <w:p w:rsidR="00464810" w:rsidRDefault="00464810" w:rsidP="00464810">
            <w:r>
              <w:t xml:space="preserve">Non pre-advised </w:t>
            </w:r>
          </w:p>
        </w:tc>
        <w:tc>
          <w:tcPr>
            <w:tcW w:w="2566" w:type="dxa"/>
          </w:tcPr>
          <w:p w:rsidR="00464810" w:rsidRDefault="00464810" w:rsidP="00464810">
            <w:pPr>
              <w:cnfStyle w:val="000000000000"/>
            </w:pPr>
            <w:r>
              <w:t>Passenger will be assisted within 25 minutes of ‘on chocks’</w:t>
            </w:r>
          </w:p>
        </w:tc>
        <w:tc>
          <w:tcPr>
            <w:tcW w:w="944" w:type="dxa"/>
          </w:tcPr>
          <w:p w:rsidR="00464810" w:rsidRDefault="00464810" w:rsidP="00464810">
            <w:pPr>
              <w:cnfStyle w:val="000000000000"/>
            </w:pPr>
            <w:r>
              <w:t>90%</w:t>
            </w:r>
          </w:p>
        </w:tc>
        <w:tc>
          <w:tcPr>
            <w:tcW w:w="851" w:type="dxa"/>
          </w:tcPr>
          <w:p w:rsidR="00464810" w:rsidRDefault="00464810" w:rsidP="00464810">
            <w:pPr>
              <w:cnfStyle w:val="000000000000"/>
            </w:pPr>
            <w:r>
              <w:t>100%</w:t>
            </w:r>
          </w:p>
        </w:tc>
        <w:tc>
          <w:tcPr>
            <w:tcW w:w="850" w:type="dxa"/>
          </w:tcPr>
          <w:p w:rsidR="00464810" w:rsidRDefault="00464810" w:rsidP="00464810">
            <w:pPr>
              <w:cnfStyle w:val="000000000000"/>
            </w:pPr>
            <w:r>
              <w:t>100%</w:t>
            </w:r>
          </w:p>
        </w:tc>
        <w:tc>
          <w:tcPr>
            <w:tcW w:w="851" w:type="dxa"/>
          </w:tcPr>
          <w:p w:rsidR="00464810" w:rsidRDefault="00464810" w:rsidP="00464810">
            <w:pPr>
              <w:cnfStyle w:val="000000000000"/>
            </w:pPr>
            <w:r>
              <w:t>100%</w:t>
            </w:r>
          </w:p>
        </w:tc>
        <w:tc>
          <w:tcPr>
            <w:tcW w:w="850" w:type="dxa"/>
          </w:tcPr>
          <w:p w:rsidR="00464810" w:rsidRDefault="00464810" w:rsidP="00464810">
            <w:pPr>
              <w:cnfStyle w:val="000000000000"/>
            </w:pPr>
            <w:r>
              <w:t>100%</w:t>
            </w:r>
          </w:p>
        </w:tc>
        <w:tc>
          <w:tcPr>
            <w:tcW w:w="851" w:type="dxa"/>
          </w:tcPr>
          <w:p w:rsidR="00464810" w:rsidRDefault="00464810" w:rsidP="00464810">
            <w:pPr>
              <w:cnfStyle w:val="000000000000"/>
            </w:pPr>
            <w:r>
              <w:t>100%</w:t>
            </w:r>
          </w:p>
        </w:tc>
        <w:tc>
          <w:tcPr>
            <w:tcW w:w="850" w:type="dxa"/>
          </w:tcPr>
          <w:p w:rsidR="00464810" w:rsidRDefault="00464810" w:rsidP="00464810">
            <w:pPr>
              <w:cnfStyle w:val="000000000000"/>
            </w:pPr>
            <w:r>
              <w:t>100%</w:t>
            </w:r>
          </w:p>
        </w:tc>
      </w:tr>
      <w:tr w:rsidR="00464810" w:rsidTr="00D7399B">
        <w:trPr>
          <w:cnfStyle w:val="000000100000"/>
          <w:trHeight w:val="67"/>
        </w:trPr>
        <w:tc>
          <w:tcPr>
            <w:cnfStyle w:val="001000000000"/>
            <w:tcW w:w="2362" w:type="dxa"/>
          </w:tcPr>
          <w:p w:rsidR="00464810" w:rsidRDefault="00464810" w:rsidP="00464810"/>
        </w:tc>
        <w:tc>
          <w:tcPr>
            <w:tcW w:w="2566" w:type="dxa"/>
          </w:tcPr>
          <w:p w:rsidR="00464810" w:rsidRDefault="00464810" w:rsidP="00464810">
            <w:pPr>
              <w:cnfStyle w:val="000000100000"/>
            </w:pPr>
            <w:r>
              <w:t>Passenger will be assisted within 35 minutes of ‘on chocks’</w:t>
            </w:r>
          </w:p>
        </w:tc>
        <w:tc>
          <w:tcPr>
            <w:tcW w:w="944" w:type="dxa"/>
          </w:tcPr>
          <w:p w:rsidR="00464810" w:rsidRDefault="00464810" w:rsidP="00464810">
            <w:pPr>
              <w:cnfStyle w:val="000000100000"/>
            </w:pPr>
            <w:r>
              <w:t>95%</w:t>
            </w:r>
          </w:p>
        </w:tc>
        <w:tc>
          <w:tcPr>
            <w:tcW w:w="851" w:type="dxa"/>
          </w:tcPr>
          <w:p w:rsidR="00464810" w:rsidRDefault="00464810" w:rsidP="00464810">
            <w:pPr>
              <w:cnfStyle w:val="000000100000"/>
            </w:pPr>
            <w:r>
              <w:t>100%</w:t>
            </w:r>
          </w:p>
        </w:tc>
        <w:tc>
          <w:tcPr>
            <w:tcW w:w="850" w:type="dxa"/>
          </w:tcPr>
          <w:p w:rsidR="00464810" w:rsidRDefault="00464810" w:rsidP="00464810">
            <w:pPr>
              <w:cnfStyle w:val="000000100000"/>
            </w:pPr>
            <w:r>
              <w:t>100%</w:t>
            </w:r>
          </w:p>
        </w:tc>
        <w:tc>
          <w:tcPr>
            <w:tcW w:w="851" w:type="dxa"/>
          </w:tcPr>
          <w:p w:rsidR="00464810" w:rsidRDefault="00464810" w:rsidP="00464810">
            <w:pPr>
              <w:cnfStyle w:val="000000100000"/>
            </w:pPr>
            <w:r>
              <w:t>100%</w:t>
            </w:r>
          </w:p>
        </w:tc>
        <w:tc>
          <w:tcPr>
            <w:tcW w:w="850" w:type="dxa"/>
          </w:tcPr>
          <w:p w:rsidR="00464810" w:rsidRDefault="00464810" w:rsidP="00464810">
            <w:pPr>
              <w:cnfStyle w:val="000000100000"/>
            </w:pPr>
            <w:r>
              <w:t>100%</w:t>
            </w:r>
          </w:p>
        </w:tc>
        <w:tc>
          <w:tcPr>
            <w:tcW w:w="851" w:type="dxa"/>
          </w:tcPr>
          <w:p w:rsidR="00464810" w:rsidRDefault="00464810" w:rsidP="00464810">
            <w:pPr>
              <w:cnfStyle w:val="000000100000"/>
            </w:pPr>
            <w:r>
              <w:t>100%</w:t>
            </w:r>
          </w:p>
        </w:tc>
        <w:tc>
          <w:tcPr>
            <w:tcW w:w="850" w:type="dxa"/>
          </w:tcPr>
          <w:p w:rsidR="00464810" w:rsidRDefault="00464810" w:rsidP="00464810">
            <w:pPr>
              <w:cnfStyle w:val="000000100000"/>
            </w:pPr>
            <w:r>
              <w:t>100%</w:t>
            </w:r>
          </w:p>
        </w:tc>
      </w:tr>
      <w:tr w:rsidR="00464810" w:rsidTr="00D7399B">
        <w:tc>
          <w:tcPr>
            <w:cnfStyle w:val="001000000000"/>
            <w:tcW w:w="2362" w:type="dxa"/>
          </w:tcPr>
          <w:p w:rsidR="00464810" w:rsidRDefault="00464810" w:rsidP="00464810"/>
        </w:tc>
        <w:tc>
          <w:tcPr>
            <w:tcW w:w="2566" w:type="dxa"/>
          </w:tcPr>
          <w:p w:rsidR="00464810" w:rsidRDefault="00464810" w:rsidP="00464810">
            <w:pPr>
              <w:cnfStyle w:val="000000000000"/>
            </w:pPr>
            <w:r>
              <w:t>Passenger will be assisted within 45 minutes of ‘on chocks’</w:t>
            </w:r>
          </w:p>
        </w:tc>
        <w:tc>
          <w:tcPr>
            <w:tcW w:w="944" w:type="dxa"/>
          </w:tcPr>
          <w:p w:rsidR="00464810" w:rsidRDefault="00464810" w:rsidP="00464810">
            <w:pPr>
              <w:cnfStyle w:val="000000000000"/>
            </w:pPr>
            <w:r>
              <w:t>100%</w:t>
            </w:r>
          </w:p>
        </w:tc>
        <w:tc>
          <w:tcPr>
            <w:tcW w:w="851" w:type="dxa"/>
          </w:tcPr>
          <w:p w:rsidR="00464810" w:rsidRDefault="00464810" w:rsidP="00464810">
            <w:pPr>
              <w:cnfStyle w:val="000000000000"/>
            </w:pPr>
            <w:r>
              <w:t>100%</w:t>
            </w:r>
          </w:p>
        </w:tc>
        <w:tc>
          <w:tcPr>
            <w:tcW w:w="850" w:type="dxa"/>
          </w:tcPr>
          <w:p w:rsidR="00464810" w:rsidRDefault="00464810" w:rsidP="00464810">
            <w:pPr>
              <w:cnfStyle w:val="000000000000"/>
            </w:pPr>
            <w:r>
              <w:t>100%</w:t>
            </w:r>
          </w:p>
        </w:tc>
        <w:tc>
          <w:tcPr>
            <w:tcW w:w="851" w:type="dxa"/>
          </w:tcPr>
          <w:p w:rsidR="00464810" w:rsidRDefault="00464810" w:rsidP="00464810">
            <w:pPr>
              <w:cnfStyle w:val="000000000000"/>
            </w:pPr>
            <w:r>
              <w:t>100%</w:t>
            </w:r>
          </w:p>
        </w:tc>
        <w:tc>
          <w:tcPr>
            <w:tcW w:w="850" w:type="dxa"/>
          </w:tcPr>
          <w:p w:rsidR="00464810" w:rsidRDefault="00464810" w:rsidP="00464810">
            <w:pPr>
              <w:cnfStyle w:val="000000000000"/>
            </w:pPr>
            <w:r>
              <w:t>100%</w:t>
            </w:r>
          </w:p>
        </w:tc>
        <w:tc>
          <w:tcPr>
            <w:tcW w:w="851" w:type="dxa"/>
          </w:tcPr>
          <w:p w:rsidR="00464810" w:rsidRDefault="00464810" w:rsidP="00464810">
            <w:pPr>
              <w:cnfStyle w:val="000000000000"/>
            </w:pPr>
            <w:r>
              <w:t>100%</w:t>
            </w:r>
          </w:p>
        </w:tc>
        <w:tc>
          <w:tcPr>
            <w:tcW w:w="850" w:type="dxa"/>
          </w:tcPr>
          <w:p w:rsidR="00464810" w:rsidRDefault="00464810" w:rsidP="00464810">
            <w:pPr>
              <w:cnfStyle w:val="000000000000"/>
            </w:pPr>
            <w:r>
              <w:t>100%</w:t>
            </w:r>
          </w:p>
        </w:tc>
      </w:tr>
    </w:tbl>
    <w:p w:rsidR="00A94092" w:rsidRDefault="00A94092"/>
    <w:p w:rsidR="00A94092" w:rsidRDefault="00A94092"/>
    <w:p w:rsidR="00A94092" w:rsidRDefault="00A94092"/>
    <w:p w:rsidR="00A94092" w:rsidRDefault="00A94092"/>
    <w:p w:rsidR="00A94092" w:rsidRDefault="00A94092"/>
    <w:p w:rsidR="00A94092" w:rsidRDefault="00A94092"/>
    <w:p w:rsidR="00A94092" w:rsidRDefault="00A94092"/>
    <w:p w:rsidR="00A94092" w:rsidRDefault="00A94092"/>
    <w:p w:rsidR="00A94092" w:rsidRDefault="00A94092"/>
    <w:p w:rsidR="00A94092" w:rsidRDefault="00A94092"/>
    <w:p w:rsidR="00A94092" w:rsidRDefault="00A94092"/>
    <w:p w:rsidR="00A94092" w:rsidRDefault="00A94092"/>
    <w:p w:rsidR="00A94092" w:rsidRDefault="00A94092"/>
    <w:p w:rsidR="00A94092" w:rsidRDefault="00A94092"/>
    <w:p w:rsidR="00A94092" w:rsidRDefault="00A94092"/>
    <w:p w:rsidR="00A94092" w:rsidRDefault="00A94092"/>
    <w:p w:rsidR="00A94092" w:rsidRDefault="00A94092"/>
    <w:tbl>
      <w:tblPr>
        <w:tblStyle w:val="LightList-Accent11"/>
        <w:tblpPr w:leftFromText="180" w:rightFromText="180" w:horzAnchor="page" w:tblpX="2154" w:tblpY="1390"/>
        <w:tblW w:w="10975" w:type="dxa"/>
        <w:tblLook w:val="04A0"/>
      </w:tblPr>
      <w:tblGrid>
        <w:gridCol w:w="2362"/>
        <w:gridCol w:w="2566"/>
        <w:gridCol w:w="944"/>
        <w:gridCol w:w="851"/>
        <w:gridCol w:w="850"/>
        <w:gridCol w:w="851"/>
        <w:gridCol w:w="850"/>
        <w:gridCol w:w="851"/>
        <w:gridCol w:w="850"/>
      </w:tblGrid>
      <w:tr w:rsidR="00A94092" w:rsidTr="00D7399B">
        <w:trPr>
          <w:cnfStyle w:val="100000000000"/>
        </w:trPr>
        <w:tc>
          <w:tcPr>
            <w:cnfStyle w:val="001000000000"/>
            <w:tcW w:w="2362" w:type="dxa"/>
          </w:tcPr>
          <w:p w:rsidR="00A94092" w:rsidRPr="003C7A39" w:rsidRDefault="00A94092" w:rsidP="00D7399B"/>
        </w:tc>
        <w:tc>
          <w:tcPr>
            <w:tcW w:w="2566" w:type="dxa"/>
          </w:tcPr>
          <w:p w:rsidR="00A94092" w:rsidRDefault="00A94092" w:rsidP="00D7399B">
            <w:pPr>
              <w:cnfStyle w:val="100000000000"/>
            </w:pPr>
            <w:r>
              <w:t>Quality Standard Agreement</w:t>
            </w:r>
          </w:p>
        </w:tc>
        <w:tc>
          <w:tcPr>
            <w:tcW w:w="6047" w:type="dxa"/>
            <w:gridSpan w:val="7"/>
          </w:tcPr>
          <w:p w:rsidR="00A94092" w:rsidRDefault="00A94092" w:rsidP="00D7399B">
            <w:pPr>
              <w:cnfStyle w:val="100000000000"/>
            </w:pPr>
            <w:r>
              <w:t>Arriving PRM Passengers</w:t>
            </w:r>
          </w:p>
          <w:p w:rsidR="00A94092" w:rsidRDefault="00A94092" w:rsidP="00D7399B">
            <w:pPr>
              <w:cnfStyle w:val="100000000000"/>
            </w:pPr>
            <w:r>
              <w:t xml:space="preserve">Target        Apr-15   May-15   June-15     Jul-15    Aug-15     Sep-15          </w:t>
            </w:r>
          </w:p>
        </w:tc>
      </w:tr>
      <w:tr w:rsidR="00A94092" w:rsidTr="00D7399B">
        <w:trPr>
          <w:cnfStyle w:val="000000100000"/>
        </w:trPr>
        <w:tc>
          <w:tcPr>
            <w:cnfStyle w:val="001000000000"/>
            <w:tcW w:w="2362" w:type="dxa"/>
          </w:tcPr>
          <w:p w:rsidR="00A94092" w:rsidRDefault="00A94092" w:rsidP="00D7399B">
            <w:r>
              <w:t>Transfer passengers</w:t>
            </w:r>
          </w:p>
        </w:tc>
        <w:tc>
          <w:tcPr>
            <w:tcW w:w="2566" w:type="dxa"/>
          </w:tcPr>
          <w:p w:rsidR="00A94092" w:rsidRDefault="00A94092" w:rsidP="00A94092">
            <w:pPr>
              <w:cnfStyle w:val="000000100000"/>
            </w:pPr>
            <w:r>
              <w:t xml:space="preserve">All pre-notified Passengers with reduced mobility (PRM) will be met and assisted onto connecting flights in time for boarding subject to flight arrivals and departures operating to schedule </w:t>
            </w:r>
          </w:p>
        </w:tc>
        <w:tc>
          <w:tcPr>
            <w:tcW w:w="944" w:type="dxa"/>
          </w:tcPr>
          <w:p w:rsidR="00A94092" w:rsidRDefault="00A94092" w:rsidP="00D7399B">
            <w:pPr>
              <w:cnfStyle w:val="000000100000"/>
            </w:pPr>
            <w:r>
              <w:t>100%</w:t>
            </w:r>
          </w:p>
        </w:tc>
        <w:tc>
          <w:tcPr>
            <w:tcW w:w="851" w:type="dxa"/>
          </w:tcPr>
          <w:p w:rsidR="00A94092" w:rsidRDefault="00A94092" w:rsidP="00D7399B">
            <w:pPr>
              <w:cnfStyle w:val="000000100000"/>
            </w:pPr>
          </w:p>
        </w:tc>
        <w:tc>
          <w:tcPr>
            <w:tcW w:w="850" w:type="dxa"/>
          </w:tcPr>
          <w:p w:rsidR="00A94092" w:rsidRDefault="00A94092" w:rsidP="00D7399B">
            <w:pPr>
              <w:cnfStyle w:val="000000100000"/>
            </w:pPr>
          </w:p>
        </w:tc>
        <w:tc>
          <w:tcPr>
            <w:tcW w:w="851" w:type="dxa"/>
          </w:tcPr>
          <w:p w:rsidR="00A94092" w:rsidRDefault="00A94092" w:rsidP="00D7399B">
            <w:pPr>
              <w:cnfStyle w:val="000000100000"/>
            </w:pPr>
          </w:p>
        </w:tc>
        <w:tc>
          <w:tcPr>
            <w:tcW w:w="850" w:type="dxa"/>
          </w:tcPr>
          <w:p w:rsidR="00A94092" w:rsidRDefault="00A94092" w:rsidP="00D7399B">
            <w:pPr>
              <w:cnfStyle w:val="000000100000"/>
            </w:pPr>
          </w:p>
        </w:tc>
        <w:tc>
          <w:tcPr>
            <w:tcW w:w="851" w:type="dxa"/>
          </w:tcPr>
          <w:p w:rsidR="00A94092" w:rsidRDefault="00A94092" w:rsidP="00D7399B">
            <w:pPr>
              <w:cnfStyle w:val="000000100000"/>
            </w:pPr>
          </w:p>
        </w:tc>
        <w:tc>
          <w:tcPr>
            <w:tcW w:w="850" w:type="dxa"/>
          </w:tcPr>
          <w:p w:rsidR="00A94092" w:rsidRDefault="00A94092" w:rsidP="00D7399B">
            <w:pPr>
              <w:cnfStyle w:val="000000100000"/>
            </w:pPr>
          </w:p>
        </w:tc>
      </w:tr>
    </w:tbl>
    <w:p w:rsidR="00A94092" w:rsidRDefault="00A94092">
      <w:r>
        <w:t>In the event of transfer passengers our standards will be as follows.</w:t>
      </w:r>
    </w:p>
    <w:p w:rsidR="00A94092" w:rsidRDefault="00A94092"/>
    <w:p w:rsidR="00A94092" w:rsidRDefault="00A94092"/>
    <w:p w:rsidR="00A94092" w:rsidRDefault="00A94092"/>
    <w:p w:rsidR="00A94092" w:rsidRDefault="00A94092"/>
    <w:p w:rsidR="00A94092" w:rsidRDefault="00A94092"/>
    <w:p w:rsidR="00A94092" w:rsidRDefault="00A94092"/>
    <w:p w:rsidR="00E25C39" w:rsidRDefault="00E25C39"/>
    <w:p w:rsidR="00E25C39" w:rsidRDefault="00E25C39"/>
    <w:tbl>
      <w:tblPr>
        <w:tblStyle w:val="LightList-Accent11"/>
        <w:tblpPr w:leftFromText="180" w:rightFromText="180" w:horzAnchor="page" w:tblpX="2154" w:tblpY="1390"/>
        <w:tblW w:w="10975" w:type="dxa"/>
        <w:tblLook w:val="04A0"/>
      </w:tblPr>
      <w:tblGrid>
        <w:gridCol w:w="2362"/>
        <w:gridCol w:w="2566"/>
        <w:gridCol w:w="944"/>
        <w:gridCol w:w="851"/>
        <w:gridCol w:w="850"/>
        <w:gridCol w:w="851"/>
        <w:gridCol w:w="850"/>
        <w:gridCol w:w="851"/>
        <w:gridCol w:w="850"/>
      </w:tblGrid>
      <w:tr w:rsidR="00E25C39" w:rsidTr="00D7399B">
        <w:trPr>
          <w:cnfStyle w:val="100000000000"/>
        </w:trPr>
        <w:tc>
          <w:tcPr>
            <w:cnfStyle w:val="001000000000"/>
            <w:tcW w:w="2362" w:type="dxa"/>
          </w:tcPr>
          <w:p w:rsidR="00E25C39" w:rsidRPr="003C7A39" w:rsidRDefault="00E25C39" w:rsidP="00D7399B"/>
        </w:tc>
        <w:tc>
          <w:tcPr>
            <w:tcW w:w="2566" w:type="dxa"/>
          </w:tcPr>
          <w:p w:rsidR="00E25C39" w:rsidRDefault="00E25C39" w:rsidP="00D7399B">
            <w:pPr>
              <w:cnfStyle w:val="100000000000"/>
            </w:pPr>
            <w:r>
              <w:t>Quality Standard Agreement</w:t>
            </w:r>
          </w:p>
        </w:tc>
        <w:tc>
          <w:tcPr>
            <w:tcW w:w="6047" w:type="dxa"/>
            <w:gridSpan w:val="7"/>
          </w:tcPr>
          <w:p w:rsidR="00E25C39" w:rsidRDefault="00E25C39" w:rsidP="00D7399B">
            <w:pPr>
              <w:cnfStyle w:val="100000000000"/>
            </w:pPr>
            <w:r>
              <w:t>Arriving PRM Passengers</w:t>
            </w:r>
          </w:p>
          <w:p w:rsidR="00E25C39" w:rsidRDefault="00EC0347" w:rsidP="00D7399B">
            <w:pPr>
              <w:cnfStyle w:val="100000000000"/>
            </w:pPr>
            <w:r>
              <w:t xml:space="preserve">Target       Oct-15    Nov-15    Dec15      Jan-16    Feb16       Mar-16          </w:t>
            </w:r>
          </w:p>
        </w:tc>
      </w:tr>
      <w:tr w:rsidR="00340C28" w:rsidTr="00D7399B">
        <w:trPr>
          <w:cnfStyle w:val="000000100000"/>
        </w:trPr>
        <w:tc>
          <w:tcPr>
            <w:cnfStyle w:val="001000000000"/>
            <w:tcW w:w="2362" w:type="dxa"/>
          </w:tcPr>
          <w:p w:rsidR="00E25C39" w:rsidRDefault="00E25C39" w:rsidP="00D7399B">
            <w:r>
              <w:t>Transfer passengers</w:t>
            </w:r>
          </w:p>
        </w:tc>
        <w:tc>
          <w:tcPr>
            <w:tcW w:w="2566" w:type="dxa"/>
          </w:tcPr>
          <w:p w:rsidR="00E25C39" w:rsidRDefault="00E25C39" w:rsidP="00D7399B">
            <w:pPr>
              <w:cnfStyle w:val="000000100000"/>
            </w:pPr>
            <w:r>
              <w:t xml:space="preserve">All pre-notified Passengers with reduced mobility (PRM) will be met and assisted onto connecting flights in time for boarding subject to flight arrivals and departures operating to schedule </w:t>
            </w:r>
          </w:p>
        </w:tc>
        <w:tc>
          <w:tcPr>
            <w:tcW w:w="944" w:type="dxa"/>
          </w:tcPr>
          <w:p w:rsidR="00E25C39" w:rsidRDefault="00E25C39" w:rsidP="00D7399B">
            <w:pPr>
              <w:cnfStyle w:val="000000100000"/>
            </w:pPr>
            <w:r>
              <w:t>100%</w:t>
            </w:r>
          </w:p>
        </w:tc>
        <w:tc>
          <w:tcPr>
            <w:tcW w:w="851" w:type="dxa"/>
          </w:tcPr>
          <w:p w:rsidR="00E25C39" w:rsidRDefault="00340C28" w:rsidP="00340C28">
            <w:pPr>
              <w:cnfStyle w:val="000000100000"/>
            </w:pPr>
            <w:r>
              <w:t>Nil T/F pax</w:t>
            </w:r>
          </w:p>
        </w:tc>
        <w:tc>
          <w:tcPr>
            <w:tcW w:w="850" w:type="dxa"/>
          </w:tcPr>
          <w:p w:rsidR="00E25C39" w:rsidRDefault="00340C28" w:rsidP="00D7399B">
            <w:pPr>
              <w:cnfStyle w:val="000000100000"/>
            </w:pPr>
            <w:r>
              <w:t>Nil T/F pax</w:t>
            </w:r>
          </w:p>
        </w:tc>
        <w:tc>
          <w:tcPr>
            <w:tcW w:w="851" w:type="dxa"/>
          </w:tcPr>
          <w:p w:rsidR="00E25C39" w:rsidRDefault="00340C28" w:rsidP="00340C28">
            <w:pPr>
              <w:cnfStyle w:val="000000100000"/>
            </w:pPr>
            <w:r>
              <w:t>Nil T/F pax</w:t>
            </w:r>
          </w:p>
        </w:tc>
        <w:tc>
          <w:tcPr>
            <w:tcW w:w="850" w:type="dxa"/>
          </w:tcPr>
          <w:p w:rsidR="00E25C39" w:rsidRDefault="00340C28" w:rsidP="00D7399B">
            <w:pPr>
              <w:cnfStyle w:val="000000100000"/>
            </w:pPr>
            <w:r>
              <w:t>Nil T/F pax</w:t>
            </w:r>
          </w:p>
        </w:tc>
        <w:tc>
          <w:tcPr>
            <w:tcW w:w="851" w:type="dxa"/>
          </w:tcPr>
          <w:p w:rsidR="00E25C39" w:rsidRDefault="00340C28" w:rsidP="00D7399B">
            <w:pPr>
              <w:cnfStyle w:val="000000100000"/>
            </w:pPr>
            <w:r>
              <w:t>Nil T/F pax</w:t>
            </w:r>
          </w:p>
        </w:tc>
        <w:tc>
          <w:tcPr>
            <w:tcW w:w="850" w:type="dxa"/>
          </w:tcPr>
          <w:p w:rsidR="00E25C39" w:rsidRDefault="00340C28" w:rsidP="00D7399B">
            <w:pPr>
              <w:cnfStyle w:val="000000100000"/>
            </w:pPr>
            <w:r>
              <w:t>Nil T/F pax</w:t>
            </w:r>
          </w:p>
        </w:tc>
      </w:tr>
    </w:tbl>
    <w:p w:rsidR="00E25C39" w:rsidRDefault="00E25C39"/>
    <w:p w:rsidR="00E25C39" w:rsidRDefault="00E25C39"/>
    <w:p w:rsidR="00E25C39" w:rsidRDefault="00E25C39"/>
    <w:p w:rsidR="00E25C39" w:rsidRDefault="00E25C39"/>
    <w:p w:rsidR="00E25C39" w:rsidRDefault="00E25C39"/>
    <w:p w:rsidR="00E25C39" w:rsidRDefault="00E25C39"/>
    <w:p w:rsidR="00E25C39" w:rsidRDefault="00E25C39"/>
    <w:p w:rsidR="00E25C39" w:rsidRDefault="00E25C39"/>
    <w:p w:rsidR="00E25C39" w:rsidRDefault="00E25C39"/>
    <w:tbl>
      <w:tblPr>
        <w:tblStyle w:val="LightList-Accent11"/>
        <w:tblpPr w:leftFromText="180" w:rightFromText="180" w:horzAnchor="page" w:tblpX="2154" w:tblpY="1390"/>
        <w:tblW w:w="10975" w:type="dxa"/>
        <w:tblLook w:val="04A0"/>
      </w:tblPr>
      <w:tblGrid>
        <w:gridCol w:w="2362"/>
        <w:gridCol w:w="2566"/>
        <w:gridCol w:w="944"/>
        <w:gridCol w:w="851"/>
        <w:gridCol w:w="850"/>
        <w:gridCol w:w="851"/>
        <w:gridCol w:w="850"/>
        <w:gridCol w:w="851"/>
        <w:gridCol w:w="850"/>
      </w:tblGrid>
      <w:tr w:rsidR="00E25C39" w:rsidTr="00D7399B">
        <w:trPr>
          <w:cnfStyle w:val="100000000000"/>
        </w:trPr>
        <w:tc>
          <w:tcPr>
            <w:cnfStyle w:val="001000000000"/>
            <w:tcW w:w="2362" w:type="dxa"/>
          </w:tcPr>
          <w:p w:rsidR="00E25C39" w:rsidRPr="003C7A39" w:rsidRDefault="00E25C39" w:rsidP="00D7399B"/>
        </w:tc>
        <w:tc>
          <w:tcPr>
            <w:tcW w:w="2566" w:type="dxa"/>
          </w:tcPr>
          <w:p w:rsidR="00E25C39" w:rsidRDefault="00E25C39" w:rsidP="00D7399B">
            <w:pPr>
              <w:cnfStyle w:val="100000000000"/>
            </w:pPr>
            <w:r>
              <w:t>Quality Standard Agreement</w:t>
            </w:r>
          </w:p>
        </w:tc>
        <w:tc>
          <w:tcPr>
            <w:tcW w:w="6047" w:type="dxa"/>
            <w:gridSpan w:val="7"/>
          </w:tcPr>
          <w:p w:rsidR="00E25C39" w:rsidRDefault="00464810" w:rsidP="00D7399B">
            <w:pPr>
              <w:cnfStyle w:val="100000000000"/>
            </w:pPr>
            <w:r>
              <w:t>Departing</w:t>
            </w:r>
            <w:r w:rsidR="00E25C39">
              <w:t xml:space="preserve"> PRM Passengers</w:t>
            </w:r>
          </w:p>
          <w:p w:rsidR="00E25C39" w:rsidRDefault="00EC0347" w:rsidP="00D7399B">
            <w:pPr>
              <w:cnfStyle w:val="100000000000"/>
            </w:pPr>
            <w:r>
              <w:t xml:space="preserve">Target      Oct-15     Nov-15     Dec15     Jan-16     Feb16      Mar-16          </w:t>
            </w:r>
          </w:p>
        </w:tc>
      </w:tr>
      <w:tr w:rsidR="00464810" w:rsidTr="00D7399B">
        <w:trPr>
          <w:cnfStyle w:val="000000100000"/>
        </w:trPr>
        <w:tc>
          <w:tcPr>
            <w:cnfStyle w:val="001000000000"/>
            <w:tcW w:w="2362" w:type="dxa"/>
          </w:tcPr>
          <w:p w:rsidR="00464810" w:rsidRDefault="00464810" w:rsidP="00464810">
            <w:r>
              <w:t>Transfer passengers</w:t>
            </w:r>
          </w:p>
        </w:tc>
        <w:tc>
          <w:tcPr>
            <w:tcW w:w="2566" w:type="dxa"/>
          </w:tcPr>
          <w:p w:rsidR="00464810" w:rsidRDefault="00464810" w:rsidP="00464810">
            <w:pPr>
              <w:cnfStyle w:val="000000100000"/>
            </w:pPr>
            <w:r>
              <w:t xml:space="preserve">All pre-notified Passengers with reduced mobility (PRM) will be met and assisted onto connecting flights in time for boarding subject to flight arrivals and departures operating to schedule </w:t>
            </w:r>
          </w:p>
        </w:tc>
        <w:tc>
          <w:tcPr>
            <w:tcW w:w="944" w:type="dxa"/>
          </w:tcPr>
          <w:p w:rsidR="00464810" w:rsidRDefault="00464810" w:rsidP="00464810">
            <w:pPr>
              <w:cnfStyle w:val="000000100000"/>
            </w:pPr>
            <w:r>
              <w:t>100%</w:t>
            </w:r>
          </w:p>
        </w:tc>
        <w:tc>
          <w:tcPr>
            <w:tcW w:w="851" w:type="dxa"/>
          </w:tcPr>
          <w:p w:rsidR="00464810" w:rsidRDefault="00464810" w:rsidP="00464810">
            <w:pPr>
              <w:cnfStyle w:val="000000100000"/>
            </w:pPr>
            <w:r>
              <w:t>Nil T/F pax</w:t>
            </w:r>
          </w:p>
        </w:tc>
        <w:tc>
          <w:tcPr>
            <w:tcW w:w="850" w:type="dxa"/>
          </w:tcPr>
          <w:p w:rsidR="00464810" w:rsidRDefault="00464810" w:rsidP="00464810">
            <w:pPr>
              <w:cnfStyle w:val="000000100000"/>
            </w:pPr>
            <w:r>
              <w:t>Nil T/F pax</w:t>
            </w:r>
          </w:p>
        </w:tc>
        <w:tc>
          <w:tcPr>
            <w:tcW w:w="851" w:type="dxa"/>
          </w:tcPr>
          <w:p w:rsidR="00464810" w:rsidRDefault="00464810" w:rsidP="00464810">
            <w:pPr>
              <w:cnfStyle w:val="000000100000"/>
            </w:pPr>
            <w:r>
              <w:t>Nil T/F pax</w:t>
            </w:r>
          </w:p>
        </w:tc>
        <w:tc>
          <w:tcPr>
            <w:tcW w:w="850" w:type="dxa"/>
          </w:tcPr>
          <w:p w:rsidR="00464810" w:rsidRDefault="00464810" w:rsidP="00464810">
            <w:pPr>
              <w:cnfStyle w:val="000000100000"/>
            </w:pPr>
            <w:r>
              <w:t>Nil T/F pax</w:t>
            </w:r>
          </w:p>
        </w:tc>
        <w:tc>
          <w:tcPr>
            <w:tcW w:w="851" w:type="dxa"/>
          </w:tcPr>
          <w:p w:rsidR="00464810" w:rsidRDefault="00464810" w:rsidP="00464810">
            <w:pPr>
              <w:cnfStyle w:val="000000100000"/>
            </w:pPr>
            <w:r>
              <w:t>Nil T/F pax</w:t>
            </w:r>
          </w:p>
        </w:tc>
        <w:tc>
          <w:tcPr>
            <w:tcW w:w="850" w:type="dxa"/>
          </w:tcPr>
          <w:p w:rsidR="00464810" w:rsidRDefault="00464810" w:rsidP="00464810">
            <w:pPr>
              <w:cnfStyle w:val="000000100000"/>
            </w:pPr>
            <w:r>
              <w:t>Nil T/F pax</w:t>
            </w:r>
          </w:p>
        </w:tc>
      </w:tr>
    </w:tbl>
    <w:p w:rsidR="00E25C39" w:rsidRDefault="00E25C39"/>
    <w:p w:rsidR="00E25C39" w:rsidRDefault="00E25C39"/>
    <w:p w:rsidR="00E25C39" w:rsidRDefault="00E25C39"/>
    <w:p w:rsidR="00A94092" w:rsidRDefault="00A94092"/>
    <w:p w:rsidR="00A94092" w:rsidRDefault="00A94092"/>
    <w:p w:rsidR="00A94092" w:rsidRDefault="00A94092"/>
    <w:p w:rsidR="00A94092" w:rsidRDefault="00A94092"/>
    <w:p w:rsidR="00A94092" w:rsidRDefault="00A94092"/>
    <w:p w:rsidR="00A94092" w:rsidRDefault="00A94092"/>
    <w:p w:rsidR="00A94092" w:rsidRDefault="00A94092"/>
    <w:sectPr w:rsidR="00A94092" w:rsidSect="003C7A3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C7A39"/>
    <w:rsid w:val="00165F18"/>
    <w:rsid w:val="003012D9"/>
    <w:rsid w:val="00340C28"/>
    <w:rsid w:val="003C7A39"/>
    <w:rsid w:val="00426744"/>
    <w:rsid w:val="00442301"/>
    <w:rsid w:val="00464810"/>
    <w:rsid w:val="004A64E6"/>
    <w:rsid w:val="006A3B58"/>
    <w:rsid w:val="007B710E"/>
    <w:rsid w:val="008337D3"/>
    <w:rsid w:val="008617DE"/>
    <w:rsid w:val="00963293"/>
    <w:rsid w:val="00975CB7"/>
    <w:rsid w:val="00A94092"/>
    <w:rsid w:val="00DC22F1"/>
    <w:rsid w:val="00E25C39"/>
    <w:rsid w:val="00EC0347"/>
    <w:rsid w:val="00ED6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7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7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3C7A3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List-Accent11">
    <w:name w:val="Light List - Accent 11"/>
    <w:basedOn w:val="TableNormal"/>
    <w:uiPriority w:val="61"/>
    <w:rsid w:val="003C7A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Derry Airport</Company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siobhan.mcananey</dc:creator>
  <cp:lastModifiedBy>Charlene.shongo</cp:lastModifiedBy>
  <cp:revision>2</cp:revision>
  <dcterms:created xsi:type="dcterms:W3CDTF">2016-04-06T11:51:00Z</dcterms:created>
  <dcterms:modified xsi:type="dcterms:W3CDTF">2016-04-06T11:51:00Z</dcterms:modified>
</cp:coreProperties>
</file>